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F802" w14:textId="77777777" w:rsidR="005F4A6C" w:rsidRPr="005F4A6C" w:rsidRDefault="005F4A6C" w:rsidP="005F4A6C">
      <w:pPr>
        <w:pStyle w:val="NormalWeb"/>
        <w:rPr>
          <w:rFonts w:asciiTheme="minorHAnsi" w:hAnsiTheme="minorHAnsi"/>
          <w:b/>
          <w:color w:val="000000"/>
        </w:rPr>
      </w:pPr>
      <w:bookmarkStart w:id="0" w:name="_GoBack"/>
      <w:bookmarkEnd w:id="0"/>
      <w:r w:rsidRPr="005F4A6C">
        <w:rPr>
          <w:rFonts w:asciiTheme="minorHAnsi" w:hAnsiTheme="minorHAnsi"/>
          <w:b/>
          <w:color w:val="000000"/>
        </w:rPr>
        <w:t>Nicholas Houghton</w:t>
      </w:r>
    </w:p>
    <w:p w14:paraId="72B92C0E"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Conductor and organist Nicholas Houghton is a full-time freelance player, accompanist and choral director, with his own 17th century style chamber organ (built for him by Goetze and Gwynn in 1985) and Bizzi harpsichord.</w:t>
      </w:r>
    </w:p>
    <w:p w14:paraId="44DC124B"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Having begun his musical career at the age of seven as a chorister at Coventry Cathedral, Nick studied organ with David Lepine, Robert Weddle and Nicolas Kynaston, and music at Bristol University. He went on to hold a variety of teaching roles in both the independent and state education sector including five years as Head of the East Sussex Academy of Music (ESAM) in Lewes.</w:t>
      </w:r>
    </w:p>
    <w:p w14:paraId="49B68ECD"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Nick has been conducting choirs and running choral workshops for over forty years, including eight years with the Reading Haydn Choir and fifteen with the Downland Chorale in Surrey. He is currently Music Director of the Lewes Singers, the East Sussex Community Choir, the Lewes Chamber Choir and the Brighton Singers. He has also recently taken up the position of Chorus Master for New Sussex Opera.</w:t>
      </w:r>
    </w:p>
    <w:p w14:paraId="7B913A37"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Since 2012 Nick has been the Director of Music and Organist at St Michael's in Lewes, founding the Sunday Recitals series there a year later. He is a Fellow of the Royal College of Organists.</w:t>
      </w:r>
    </w:p>
    <w:p w14:paraId="0D7357D4"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Website:</w:t>
      </w:r>
      <w:r w:rsidRPr="005F4A6C">
        <w:rPr>
          <w:rStyle w:val="apple-converted-space"/>
          <w:rFonts w:asciiTheme="minorHAnsi" w:hAnsiTheme="minorHAnsi"/>
          <w:color w:val="000000"/>
        </w:rPr>
        <w:t> </w:t>
      </w:r>
      <w:r w:rsidRPr="005F4A6C">
        <w:rPr>
          <w:rStyle w:val="Strong"/>
          <w:rFonts w:asciiTheme="minorHAnsi" w:hAnsiTheme="minorHAnsi"/>
          <w:color w:val="000000"/>
        </w:rPr>
        <w:t>nickhoughton.org.uk</w:t>
      </w:r>
    </w:p>
    <w:p w14:paraId="1CFD1FA2" w14:textId="77777777" w:rsidR="00781AFE" w:rsidRPr="005F4A6C" w:rsidRDefault="00014359"/>
    <w:p w14:paraId="35B3457F" w14:textId="77777777" w:rsidR="005F4A6C" w:rsidRPr="005F4A6C" w:rsidRDefault="005F4A6C"/>
    <w:p w14:paraId="397DE317" w14:textId="77777777" w:rsidR="005F4A6C" w:rsidRPr="005F4A6C" w:rsidRDefault="005F4A6C"/>
    <w:p w14:paraId="2D7DCDE9" w14:textId="77777777" w:rsidR="005F4A6C" w:rsidRPr="005F4A6C" w:rsidRDefault="005F4A6C">
      <w:pPr>
        <w:rPr>
          <w:b/>
        </w:rPr>
      </w:pPr>
      <w:r w:rsidRPr="005F4A6C">
        <w:rPr>
          <w:b/>
        </w:rPr>
        <w:t>Nicholas Houghton</w:t>
      </w:r>
    </w:p>
    <w:p w14:paraId="4E513457"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Conductor and organist Nicholas Houghton is a full-time freelance player, accompanist and choral director. He performs regularly as a continuo player, either on his 17th century-style Goetze &amp; Gwynn chamber organ or his Bizzi harpsichord. He is currently Music Director of the Lewes Singers, the Lewes Chamber Choir, the East Sussex Community Choir and the Brighton Singers. He was, until recently, Head of the East Sussex Academy of Music in Lewes. Nick is a Fellow of the Royal College of Organists.</w:t>
      </w:r>
    </w:p>
    <w:p w14:paraId="1C51DF80" w14:textId="77777777" w:rsidR="005F4A6C" w:rsidRPr="005F4A6C" w:rsidRDefault="005F4A6C" w:rsidP="005F4A6C">
      <w:pPr>
        <w:pStyle w:val="NormalWeb"/>
        <w:rPr>
          <w:rFonts w:asciiTheme="minorHAnsi" w:hAnsiTheme="minorHAnsi"/>
          <w:color w:val="000000"/>
        </w:rPr>
      </w:pPr>
      <w:r w:rsidRPr="005F4A6C">
        <w:rPr>
          <w:rFonts w:asciiTheme="minorHAnsi" w:hAnsiTheme="minorHAnsi"/>
          <w:color w:val="000000"/>
        </w:rPr>
        <w:t>Website:</w:t>
      </w:r>
      <w:r w:rsidRPr="005F4A6C">
        <w:rPr>
          <w:rStyle w:val="apple-converted-space"/>
          <w:rFonts w:asciiTheme="minorHAnsi" w:hAnsiTheme="minorHAnsi"/>
          <w:color w:val="000000"/>
        </w:rPr>
        <w:t> </w:t>
      </w:r>
      <w:r w:rsidRPr="005F4A6C">
        <w:rPr>
          <w:rStyle w:val="Strong"/>
          <w:rFonts w:asciiTheme="minorHAnsi" w:hAnsiTheme="minorHAnsi"/>
          <w:color w:val="000000"/>
        </w:rPr>
        <w:t>nickhoughton.org.uk</w:t>
      </w:r>
    </w:p>
    <w:p w14:paraId="0BF7E893" w14:textId="77777777" w:rsidR="005F4A6C" w:rsidRDefault="005F4A6C"/>
    <w:sectPr w:rsidR="005F4A6C" w:rsidSect="006F66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6C"/>
    <w:rsid w:val="00014359"/>
    <w:rsid w:val="005F4A6C"/>
    <w:rsid w:val="006F661D"/>
    <w:rsid w:val="00994722"/>
    <w:rsid w:val="00BA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0D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A6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F4A6C"/>
  </w:style>
  <w:style w:type="character" w:styleId="Strong">
    <w:name w:val="Strong"/>
    <w:basedOn w:val="DefaultParagraphFont"/>
    <w:uiPriority w:val="22"/>
    <w:qFormat/>
    <w:rsid w:val="005F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0774">
      <w:bodyDiv w:val="1"/>
      <w:marLeft w:val="0"/>
      <w:marRight w:val="0"/>
      <w:marTop w:val="0"/>
      <w:marBottom w:val="0"/>
      <w:divBdr>
        <w:top w:val="none" w:sz="0" w:space="0" w:color="auto"/>
        <w:left w:val="none" w:sz="0" w:space="0" w:color="auto"/>
        <w:bottom w:val="none" w:sz="0" w:space="0" w:color="auto"/>
        <w:right w:val="none" w:sz="0" w:space="0" w:color="auto"/>
      </w:divBdr>
    </w:div>
    <w:div w:id="899100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Macintosh Word</Application>
  <DocSecurity>0</DocSecurity>
  <Lines>12</Lines>
  <Paragraphs>3</Paragraphs>
  <ScaleCrop>false</ScaleCrop>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2019-08-02T16:14:00Z</dcterms:created>
  <dcterms:modified xsi:type="dcterms:W3CDTF">2019-08-02T16:14:00Z</dcterms:modified>
</cp:coreProperties>
</file>